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D9" w:rsidRDefault="002F7BD9">
      <w:pPr>
        <w:rPr>
          <w:sz w:val="22"/>
        </w:rPr>
      </w:pPr>
      <w:r>
        <w:rPr>
          <w:sz w:val="16"/>
        </w:rPr>
        <w:t>................................................................................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22"/>
        </w:rPr>
        <w:t xml:space="preserve">Gostyń,  dnia </w:t>
      </w:r>
      <w:r w:rsidR="00200FF0">
        <w:rPr>
          <w:sz w:val="22"/>
        </w:rPr>
        <w:t>………………………….</w:t>
      </w:r>
    </w:p>
    <w:p w:rsidR="002F7BD9" w:rsidRDefault="002F7BD9">
      <w:pPr>
        <w:rPr>
          <w:vertAlign w:val="superscript"/>
        </w:rPr>
      </w:pPr>
      <w:r>
        <w:rPr>
          <w:vertAlign w:val="superscript"/>
        </w:rPr>
        <w:t xml:space="preserve">                                     (</w:t>
      </w:r>
      <w:r w:rsidR="000A5747">
        <w:rPr>
          <w:vertAlign w:val="superscript"/>
        </w:rPr>
        <w:t>inwestor</w:t>
      </w:r>
      <w:r>
        <w:rPr>
          <w:vertAlign w:val="superscript"/>
        </w:rPr>
        <w:t>)</w:t>
      </w:r>
    </w:p>
    <w:p w:rsidR="002F7BD9" w:rsidRDefault="002F7BD9">
      <w:pPr>
        <w:rPr>
          <w:sz w:val="16"/>
        </w:rPr>
      </w:pPr>
      <w:r>
        <w:rPr>
          <w:sz w:val="16"/>
        </w:rPr>
        <w:t xml:space="preserve"> </w:t>
      </w:r>
    </w:p>
    <w:p w:rsidR="002F7BD9" w:rsidRDefault="002F7BD9">
      <w:pPr>
        <w:rPr>
          <w:sz w:val="16"/>
        </w:rPr>
      </w:pPr>
      <w:r>
        <w:rPr>
          <w:sz w:val="16"/>
        </w:rPr>
        <w:t>................................................................................</w:t>
      </w:r>
    </w:p>
    <w:p w:rsidR="002F7BD9" w:rsidRDefault="002F7BD9">
      <w:pPr>
        <w:rPr>
          <w:vertAlign w:val="superscript"/>
        </w:rPr>
      </w:pPr>
      <w:r>
        <w:t xml:space="preserve">                          </w:t>
      </w:r>
      <w:r>
        <w:rPr>
          <w:vertAlign w:val="superscript"/>
        </w:rPr>
        <w:t>( adres )</w:t>
      </w:r>
    </w:p>
    <w:p w:rsidR="002F7BD9" w:rsidRDefault="002F7BD9">
      <w:pPr>
        <w:rPr>
          <w:vertAlign w:val="superscript"/>
        </w:rPr>
      </w:pPr>
    </w:p>
    <w:p w:rsidR="002F7BD9" w:rsidRDefault="002F7BD9">
      <w:pPr>
        <w:pStyle w:val="Tekstpodstawowy"/>
        <w:spacing w:line="240" w:lineRule="auto"/>
      </w:pPr>
      <w:r>
        <w:rPr>
          <w:vertAlign w:val="superscript"/>
        </w:rPr>
        <w:t xml:space="preserve">................................................................................                                  </w:t>
      </w:r>
      <w:r>
        <w:tab/>
      </w:r>
      <w:r>
        <w:tab/>
        <w:t xml:space="preserve"> </w:t>
      </w:r>
    </w:p>
    <w:p w:rsidR="007539A0" w:rsidRDefault="007539A0" w:rsidP="00CE5242">
      <w:pPr>
        <w:ind w:left="3540" w:hanging="3540"/>
      </w:pPr>
    </w:p>
    <w:p w:rsidR="007C0127" w:rsidRDefault="007C0127" w:rsidP="007C0127">
      <w:pPr>
        <w:ind w:left="3540" w:hanging="3540"/>
        <w:rPr>
          <w:b/>
          <w:sz w:val="24"/>
        </w:rPr>
      </w:pPr>
      <w:r w:rsidRPr="00CE5242">
        <w:t>T</w:t>
      </w:r>
      <w:r w:rsidR="00CE5242" w:rsidRPr="00CE5242">
        <w:t>elefon:</w:t>
      </w:r>
      <w:r w:rsidR="007539A0" w:rsidRPr="007539A0">
        <w:rPr>
          <w:vertAlign w:val="superscript"/>
        </w:rPr>
        <w:t xml:space="preserve"> </w:t>
      </w:r>
      <w:r w:rsidR="007539A0" w:rsidRPr="00761900">
        <w:t>................................................</w:t>
      </w:r>
      <w:r w:rsidR="00761900">
        <w:t>...</w:t>
      </w:r>
      <w:r w:rsidR="00CE5242" w:rsidRPr="00761900">
        <w:rPr>
          <w:b/>
          <w:sz w:val="24"/>
        </w:rPr>
        <w:tab/>
      </w:r>
      <w:r w:rsidR="002F7BD9">
        <w:rPr>
          <w:b/>
          <w:sz w:val="24"/>
        </w:rPr>
        <w:tab/>
      </w:r>
      <w:r w:rsidR="002F7BD9">
        <w:rPr>
          <w:b/>
          <w:sz w:val="24"/>
        </w:rPr>
        <w:tab/>
      </w:r>
      <w:r w:rsidR="00D8380A">
        <w:rPr>
          <w:b/>
          <w:sz w:val="24"/>
        </w:rPr>
        <w:t xml:space="preserve">       </w:t>
      </w:r>
    </w:p>
    <w:p w:rsidR="007C0127" w:rsidRDefault="007C0127" w:rsidP="007C0127">
      <w:pPr>
        <w:ind w:left="3540" w:hanging="3540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Pr="007C0127">
        <w:rPr>
          <w:b/>
          <w:sz w:val="18"/>
          <w:szCs w:val="18"/>
        </w:rPr>
        <w:t>(</w:t>
      </w:r>
      <w:r w:rsidRPr="007C0127">
        <w:rPr>
          <w:sz w:val="18"/>
          <w:szCs w:val="18"/>
        </w:rPr>
        <w:t>nieobowiązkowy</w:t>
      </w:r>
      <w:r>
        <w:rPr>
          <w:sz w:val="18"/>
          <w:szCs w:val="18"/>
        </w:rPr>
        <w:t>)</w:t>
      </w:r>
      <w:r w:rsidRPr="007C0127">
        <w:rPr>
          <w:sz w:val="18"/>
          <w:szCs w:val="18"/>
        </w:rPr>
        <w:t xml:space="preserve">  </w:t>
      </w:r>
      <w:r>
        <w:rPr>
          <w:b/>
          <w:sz w:val="24"/>
        </w:rPr>
        <w:t xml:space="preserve">                                                                              </w:t>
      </w:r>
      <w:r w:rsidR="00D8380A">
        <w:rPr>
          <w:b/>
          <w:sz w:val="24"/>
        </w:rPr>
        <w:t xml:space="preserve">  </w:t>
      </w:r>
    </w:p>
    <w:p w:rsidR="007539A0" w:rsidRPr="007C0127" w:rsidRDefault="007C0127" w:rsidP="007C0127">
      <w:pPr>
        <w:ind w:left="3540" w:hanging="3540"/>
      </w:pPr>
      <w:r>
        <w:rPr>
          <w:b/>
          <w:sz w:val="24"/>
        </w:rPr>
        <w:t xml:space="preserve">                                                                                           </w:t>
      </w:r>
      <w:r w:rsidR="00D8380A">
        <w:rPr>
          <w:b/>
          <w:sz w:val="24"/>
        </w:rPr>
        <w:t xml:space="preserve"> </w:t>
      </w:r>
      <w:r w:rsidR="00D8380A" w:rsidRPr="007539A0">
        <w:rPr>
          <w:b/>
          <w:bCs/>
          <w:sz w:val="24"/>
          <w:szCs w:val="24"/>
        </w:rPr>
        <w:t>POWIATOWY  INSPEKTORAT</w:t>
      </w:r>
    </w:p>
    <w:p w:rsidR="007539A0" w:rsidRDefault="007539A0" w:rsidP="007539A0">
      <w:pPr>
        <w:ind w:left="4248" w:firstLine="708"/>
        <w:rPr>
          <w:b/>
          <w:sz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sz w:val="24"/>
        </w:rPr>
        <w:t xml:space="preserve">       </w:t>
      </w:r>
      <w:r w:rsidR="002F7BD9">
        <w:rPr>
          <w:b/>
          <w:sz w:val="24"/>
        </w:rPr>
        <w:t>N</w:t>
      </w:r>
      <w:r>
        <w:rPr>
          <w:b/>
          <w:sz w:val="24"/>
        </w:rPr>
        <w:t>ADZORU  BUDOWLANEGO</w:t>
      </w:r>
      <w:r w:rsidR="002F7BD9">
        <w:rPr>
          <w:b/>
          <w:sz w:val="24"/>
        </w:rPr>
        <w:t xml:space="preserve">      </w:t>
      </w:r>
    </w:p>
    <w:p w:rsidR="002F7BD9" w:rsidRDefault="000D3AB9" w:rsidP="00CE5242">
      <w:pPr>
        <w:ind w:left="3540" w:hanging="3540"/>
        <w:rPr>
          <w:b/>
          <w:sz w:val="24"/>
        </w:rPr>
      </w:pPr>
      <w:r>
        <w:rPr>
          <w:b/>
          <w:sz w:val="24"/>
        </w:rPr>
        <w:tab/>
      </w:r>
      <w:r w:rsidR="007539A0">
        <w:rPr>
          <w:b/>
          <w:sz w:val="24"/>
        </w:rPr>
        <w:tab/>
      </w:r>
      <w:r w:rsidR="007539A0">
        <w:rPr>
          <w:b/>
          <w:sz w:val="24"/>
        </w:rPr>
        <w:tab/>
        <w:t xml:space="preserve">          </w:t>
      </w:r>
      <w:r w:rsidR="00D8380A">
        <w:rPr>
          <w:b/>
          <w:sz w:val="24"/>
        </w:rPr>
        <w:t xml:space="preserve">    </w:t>
      </w:r>
      <w:r w:rsidR="007539A0">
        <w:rPr>
          <w:b/>
          <w:sz w:val="24"/>
        </w:rPr>
        <w:t xml:space="preserve">     </w:t>
      </w:r>
      <w:r w:rsidR="007C0127">
        <w:rPr>
          <w:b/>
          <w:sz w:val="24"/>
        </w:rPr>
        <w:t xml:space="preserve">     W </w:t>
      </w:r>
      <w:r w:rsidR="002F7BD9">
        <w:rPr>
          <w:b/>
          <w:sz w:val="24"/>
        </w:rPr>
        <w:t>G O S T Y N I U</w:t>
      </w:r>
    </w:p>
    <w:p w:rsidR="007539A0" w:rsidRDefault="007539A0">
      <w:pPr>
        <w:rPr>
          <w:b/>
          <w:sz w:val="28"/>
        </w:rPr>
      </w:pPr>
    </w:p>
    <w:p w:rsidR="002F7BD9" w:rsidRPr="00921503" w:rsidRDefault="002F7BD9">
      <w:pPr>
        <w:pStyle w:val="Nagwek2"/>
        <w:tabs>
          <w:tab w:val="left" w:pos="0"/>
        </w:tabs>
        <w:rPr>
          <w:sz w:val="24"/>
          <w:szCs w:val="24"/>
        </w:rPr>
      </w:pPr>
      <w:r w:rsidRPr="00921503">
        <w:rPr>
          <w:sz w:val="24"/>
          <w:szCs w:val="24"/>
        </w:rPr>
        <w:t>Z A W I A D O M I E N I E</w:t>
      </w:r>
    </w:p>
    <w:p w:rsidR="002F7BD9" w:rsidRDefault="002F7BD9">
      <w:pPr>
        <w:jc w:val="center"/>
        <w:rPr>
          <w:b/>
          <w:sz w:val="24"/>
        </w:rPr>
      </w:pPr>
      <w:r>
        <w:rPr>
          <w:b/>
          <w:sz w:val="24"/>
        </w:rPr>
        <w:t>o  zakończeniu budowy obiektu</w:t>
      </w:r>
    </w:p>
    <w:p w:rsidR="002F7BD9" w:rsidRDefault="002F7BD9">
      <w:pPr>
        <w:rPr>
          <w:b/>
          <w:sz w:val="24"/>
        </w:rPr>
      </w:pPr>
    </w:p>
    <w:p w:rsidR="002F7BD9" w:rsidRDefault="002F7BD9" w:rsidP="000D3AB9">
      <w:pPr>
        <w:spacing w:line="360" w:lineRule="auto"/>
        <w:jc w:val="both"/>
        <w:rPr>
          <w:b/>
          <w:bCs/>
          <w:sz w:val="24"/>
        </w:rPr>
      </w:pPr>
      <w:r>
        <w:rPr>
          <w:sz w:val="24"/>
        </w:rPr>
        <w:t xml:space="preserve">Zgodnie z  art. 54 </w:t>
      </w:r>
      <w:r w:rsidR="000A5747">
        <w:rPr>
          <w:sz w:val="24"/>
        </w:rPr>
        <w:t>-</w:t>
      </w:r>
      <w:r w:rsidR="007C0127">
        <w:rPr>
          <w:sz w:val="24"/>
        </w:rPr>
        <w:t xml:space="preserve"> 57 ustawy  z dnia</w:t>
      </w:r>
      <w:r>
        <w:rPr>
          <w:sz w:val="24"/>
        </w:rPr>
        <w:t xml:space="preserve"> 7 lipca 1994</w:t>
      </w:r>
      <w:r w:rsidR="000D3AB9">
        <w:rPr>
          <w:sz w:val="24"/>
        </w:rPr>
        <w:t xml:space="preserve"> </w:t>
      </w:r>
      <w:r>
        <w:rPr>
          <w:sz w:val="24"/>
        </w:rPr>
        <w:t xml:space="preserve">r. Prawo Budowlane </w:t>
      </w:r>
      <w:r>
        <w:rPr>
          <w:spacing w:val="-3"/>
          <w:sz w:val="24"/>
        </w:rPr>
        <w:t xml:space="preserve">(t.j. </w:t>
      </w:r>
      <w:r>
        <w:rPr>
          <w:sz w:val="24"/>
        </w:rPr>
        <w:t>Dz.</w:t>
      </w:r>
      <w:r w:rsidR="001152B0">
        <w:rPr>
          <w:sz w:val="24"/>
        </w:rPr>
        <w:t xml:space="preserve"> </w:t>
      </w:r>
      <w:r>
        <w:rPr>
          <w:sz w:val="24"/>
        </w:rPr>
        <w:t>U. z 20</w:t>
      </w:r>
      <w:r w:rsidR="000D3AB9">
        <w:rPr>
          <w:sz w:val="24"/>
        </w:rPr>
        <w:t>1</w:t>
      </w:r>
      <w:r w:rsidR="002F6DBA">
        <w:rPr>
          <w:sz w:val="24"/>
        </w:rPr>
        <w:t>9</w:t>
      </w:r>
      <w:r w:rsidR="00921503">
        <w:rPr>
          <w:sz w:val="24"/>
        </w:rPr>
        <w:t xml:space="preserve"> r</w:t>
      </w:r>
      <w:r>
        <w:rPr>
          <w:sz w:val="24"/>
        </w:rPr>
        <w:t>.</w:t>
      </w:r>
      <w:r w:rsidR="00921503">
        <w:rPr>
          <w:sz w:val="24"/>
        </w:rPr>
        <w:t xml:space="preserve"> </w:t>
      </w:r>
      <w:r>
        <w:rPr>
          <w:sz w:val="24"/>
        </w:rPr>
        <w:t xml:space="preserve">poz. </w:t>
      </w:r>
      <w:r w:rsidR="007C0127">
        <w:rPr>
          <w:sz w:val="24"/>
        </w:rPr>
        <w:t>1</w:t>
      </w:r>
      <w:r w:rsidR="002F6DBA">
        <w:rPr>
          <w:sz w:val="24"/>
        </w:rPr>
        <w:t>186</w:t>
      </w:r>
      <w:bookmarkStart w:id="0" w:name="_GoBack"/>
      <w:bookmarkEnd w:id="0"/>
      <w:r w:rsidR="00921503">
        <w:rPr>
          <w:sz w:val="24"/>
        </w:rPr>
        <w:t xml:space="preserve"> </w:t>
      </w:r>
      <w:r>
        <w:rPr>
          <w:sz w:val="24"/>
        </w:rPr>
        <w:t>z póź</w:t>
      </w:r>
      <w:r w:rsidR="00A90EED">
        <w:rPr>
          <w:sz w:val="24"/>
        </w:rPr>
        <w:t>n</w:t>
      </w:r>
      <w:r>
        <w:rPr>
          <w:sz w:val="24"/>
        </w:rPr>
        <w:t>. zm.) zawiadamia</w:t>
      </w:r>
      <w:r w:rsidR="00CE5242">
        <w:rPr>
          <w:sz w:val="24"/>
        </w:rPr>
        <w:t>m</w:t>
      </w:r>
      <w:r>
        <w:rPr>
          <w:sz w:val="24"/>
        </w:rPr>
        <w:t xml:space="preserve">, że w dniu </w:t>
      </w:r>
      <w:r>
        <w:rPr>
          <w:b/>
          <w:bCs/>
          <w:sz w:val="24"/>
        </w:rPr>
        <w:t>................</w:t>
      </w:r>
      <w:r w:rsidR="00CE5242">
        <w:rPr>
          <w:b/>
          <w:bCs/>
          <w:sz w:val="24"/>
        </w:rPr>
        <w:t>...</w:t>
      </w:r>
      <w:r>
        <w:rPr>
          <w:b/>
          <w:bCs/>
          <w:sz w:val="24"/>
        </w:rPr>
        <w:t>.......</w:t>
      </w:r>
      <w:r w:rsidR="00CE5242">
        <w:rPr>
          <w:b/>
          <w:bCs/>
          <w:sz w:val="24"/>
        </w:rPr>
        <w:t>..........</w:t>
      </w:r>
      <w:r>
        <w:rPr>
          <w:b/>
          <w:bCs/>
          <w:sz w:val="24"/>
        </w:rPr>
        <w:t>.....</w:t>
      </w:r>
      <w:r>
        <w:rPr>
          <w:sz w:val="24"/>
        </w:rPr>
        <w:t xml:space="preserve"> r. zakończona została budowa </w:t>
      </w:r>
      <w:r>
        <w:rPr>
          <w:b/>
          <w:bCs/>
          <w:sz w:val="24"/>
        </w:rPr>
        <w:t>......................................................................................</w:t>
      </w:r>
      <w:r w:rsidR="000D3AB9">
        <w:rPr>
          <w:b/>
          <w:bCs/>
          <w:sz w:val="24"/>
        </w:rPr>
        <w:t>..</w:t>
      </w:r>
      <w:r>
        <w:rPr>
          <w:b/>
          <w:bCs/>
          <w:sz w:val="24"/>
        </w:rPr>
        <w:t>....................</w:t>
      </w:r>
      <w:r w:rsidR="00CE5242">
        <w:rPr>
          <w:b/>
          <w:bCs/>
          <w:sz w:val="24"/>
        </w:rPr>
        <w:t>..............................................</w:t>
      </w:r>
      <w:r>
        <w:rPr>
          <w:b/>
          <w:bCs/>
          <w:sz w:val="24"/>
        </w:rPr>
        <w:t>......</w:t>
      </w:r>
    </w:p>
    <w:p w:rsidR="002F7BD9" w:rsidRDefault="002F7BD9" w:rsidP="000D3AB9">
      <w:pPr>
        <w:pStyle w:val="Tekstpodstawowy"/>
        <w:spacing w:line="240" w:lineRule="auto"/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</w:t>
      </w:r>
      <w:r w:rsidR="000D3AB9">
        <w:rPr>
          <w:b/>
          <w:bCs/>
        </w:rPr>
        <w:t>...</w:t>
      </w:r>
      <w:r>
        <w:rPr>
          <w:b/>
          <w:bCs/>
        </w:rPr>
        <w:t>...............................</w:t>
      </w:r>
      <w:r w:rsidR="000D3AB9">
        <w:rPr>
          <w:b/>
          <w:bCs/>
        </w:rPr>
        <w:t>.</w:t>
      </w:r>
      <w:r>
        <w:rPr>
          <w:b/>
          <w:bCs/>
        </w:rPr>
        <w:t xml:space="preserve">..........................   </w:t>
      </w:r>
    </w:p>
    <w:p w:rsidR="002F7BD9" w:rsidRDefault="002F7BD9" w:rsidP="000D3AB9">
      <w:pPr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>(rodzaj  i  przeznaczenie  obiektu)</w:t>
      </w:r>
    </w:p>
    <w:p w:rsidR="002F7BD9" w:rsidRDefault="002F7BD9" w:rsidP="000D3AB9">
      <w:pPr>
        <w:pStyle w:val="Tekstpodstawowy"/>
        <w:jc w:val="both"/>
      </w:pPr>
      <w:r>
        <w:t xml:space="preserve">w </w:t>
      </w:r>
      <w:r>
        <w:rPr>
          <w:b/>
          <w:bCs/>
        </w:rPr>
        <w:t>.........................................</w:t>
      </w:r>
      <w:r>
        <w:t xml:space="preserve"> na  nieruchomości   przy  ul. </w:t>
      </w:r>
      <w:r>
        <w:rPr>
          <w:b/>
          <w:bCs/>
        </w:rPr>
        <w:t>...............................................</w:t>
      </w:r>
      <w:r>
        <w:t xml:space="preserve">.nr </w:t>
      </w:r>
      <w:r>
        <w:rPr>
          <w:b/>
          <w:bCs/>
        </w:rPr>
        <w:t>.....</w:t>
      </w:r>
      <w:r w:rsidR="000D3AB9">
        <w:rPr>
          <w:b/>
          <w:bCs/>
        </w:rPr>
        <w:t>....</w:t>
      </w:r>
      <w:r>
        <w:rPr>
          <w:b/>
          <w:bCs/>
        </w:rPr>
        <w:t>......</w:t>
      </w:r>
      <w:r>
        <w:t xml:space="preserve"> </w:t>
      </w:r>
    </w:p>
    <w:p w:rsidR="002F7BD9" w:rsidRDefault="002F7BD9" w:rsidP="00CE5242">
      <w:pPr>
        <w:tabs>
          <w:tab w:val="left" w:pos="4111"/>
        </w:tabs>
        <w:spacing w:line="360" w:lineRule="auto"/>
        <w:jc w:val="both"/>
        <w:rPr>
          <w:b/>
          <w:bCs/>
          <w:sz w:val="24"/>
        </w:rPr>
      </w:pPr>
      <w:r>
        <w:rPr>
          <w:sz w:val="24"/>
        </w:rPr>
        <w:t xml:space="preserve">nr ewidencyjny gruntów </w:t>
      </w:r>
      <w:r>
        <w:rPr>
          <w:b/>
          <w:bCs/>
          <w:sz w:val="24"/>
        </w:rPr>
        <w:t xml:space="preserve"> ..............</w:t>
      </w:r>
      <w:r w:rsidR="00CE5242">
        <w:rPr>
          <w:b/>
          <w:bCs/>
          <w:sz w:val="24"/>
        </w:rPr>
        <w:t>......</w:t>
      </w:r>
      <w:r>
        <w:rPr>
          <w:b/>
          <w:bCs/>
          <w:sz w:val="24"/>
        </w:rPr>
        <w:t>..</w:t>
      </w:r>
      <w:r w:rsidR="00E751DC">
        <w:rPr>
          <w:b/>
          <w:bCs/>
          <w:sz w:val="24"/>
        </w:rPr>
        <w:t>.................</w:t>
      </w:r>
      <w:r>
        <w:rPr>
          <w:b/>
          <w:bCs/>
          <w:sz w:val="24"/>
        </w:rPr>
        <w:t xml:space="preserve">............ </w:t>
      </w:r>
      <w:r w:rsidR="00CE5242">
        <w:rPr>
          <w:sz w:val="24"/>
        </w:rPr>
        <w:t>stanowiącej własność/</w:t>
      </w:r>
      <w:r>
        <w:rPr>
          <w:sz w:val="24"/>
        </w:rPr>
        <w:t xml:space="preserve">zarządzaną przez </w:t>
      </w:r>
      <w:r w:rsidR="00CE5242">
        <w:rPr>
          <w:sz w:val="22"/>
        </w:rPr>
        <w:t xml:space="preserve">*) </w:t>
      </w:r>
      <w:r>
        <w:rPr>
          <w:b/>
          <w:bCs/>
          <w:sz w:val="24"/>
        </w:rPr>
        <w:t>...............................................</w:t>
      </w:r>
      <w:r w:rsidR="00CE5242">
        <w:rPr>
          <w:b/>
          <w:bCs/>
          <w:sz w:val="24"/>
        </w:rPr>
        <w:t>.....</w:t>
      </w:r>
      <w:r>
        <w:rPr>
          <w:b/>
          <w:bCs/>
          <w:sz w:val="24"/>
        </w:rPr>
        <w:t>................</w:t>
      </w:r>
      <w:r w:rsidR="00CE5242">
        <w:rPr>
          <w:b/>
          <w:bCs/>
          <w:sz w:val="24"/>
        </w:rPr>
        <w:t>..............</w:t>
      </w:r>
      <w:r>
        <w:rPr>
          <w:b/>
          <w:bCs/>
          <w:sz w:val="24"/>
        </w:rPr>
        <w:t>...................................................................</w:t>
      </w:r>
      <w:r w:rsidR="000D3AB9">
        <w:rPr>
          <w:b/>
          <w:bCs/>
          <w:sz w:val="24"/>
        </w:rPr>
        <w:t>.....</w:t>
      </w:r>
      <w:r>
        <w:rPr>
          <w:b/>
          <w:bCs/>
          <w:sz w:val="24"/>
        </w:rPr>
        <w:t>......</w:t>
      </w:r>
    </w:p>
    <w:p w:rsidR="002F7BD9" w:rsidRDefault="002F7BD9" w:rsidP="000D3AB9">
      <w:pPr>
        <w:tabs>
          <w:tab w:val="left" w:pos="4111"/>
        </w:tabs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>(właściciel , posiadacz  lub  zarządca i jego adres)</w:t>
      </w:r>
    </w:p>
    <w:p w:rsidR="002F7BD9" w:rsidRDefault="002F7BD9" w:rsidP="000D3AB9">
      <w:pPr>
        <w:pStyle w:val="Tekstpodstawowy"/>
        <w:tabs>
          <w:tab w:val="left" w:pos="4111"/>
        </w:tabs>
        <w:jc w:val="both"/>
        <w:rPr>
          <w:b/>
          <w:bCs/>
        </w:rPr>
      </w:pPr>
      <w:r>
        <w:t>Roboty  zostały  wykonane na  podstawie pozwolenia  na  budowę</w:t>
      </w:r>
      <w:r w:rsidR="00200FF0">
        <w:t xml:space="preserve"> nr </w:t>
      </w:r>
      <w:r w:rsidR="00200FF0" w:rsidRPr="00200FF0">
        <w:rPr>
          <w:b/>
        </w:rPr>
        <w:t>………</w:t>
      </w:r>
      <w:r w:rsidR="007539A0">
        <w:rPr>
          <w:b/>
        </w:rPr>
        <w:t>..</w:t>
      </w:r>
      <w:r w:rsidR="00200FF0" w:rsidRPr="00200FF0">
        <w:rPr>
          <w:b/>
        </w:rPr>
        <w:t>……</w:t>
      </w:r>
      <w:r w:rsidR="007539A0">
        <w:rPr>
          <w:b/>
        </w:rPr>
        <w:t>………</w:t>
      </w:r>
      <w:r w:rsidR="00200FF0" w:rsidRPr="00200FF0">
        <w:rPr>
          <w:b/>
        </w:rPr>
        <w:t>………..</w:t>
      </w:r>
      <w:r>
        <w:t xml:space="preserve"> z  dnia </w:t>
      </w:r>
      <w:r>
        <w:rPr>
          <w:b/>
          <w:bCs/>
        </w:rPr>
        <w:t>..........................</w:t>
      </w:r>
      <w:r w:rsidR="007539A0">
        <w:rPr>
          <w:b/>
          <w:bCs/>
        </w:rPr>
        <w:t>............</w:t>
      </w:r>
      <w:r>
        <w:rPr>
          <w:b/>
          <w:bCs/>
        </w:rPr>
        <w:t>..........</w:t>
      </w:r>
      <w:r w:rsidR="000D3AB9">
        <w:rPr>
          <w:b/>
          <w:bCs/>
        </w:rPr>
        <w:t xml:space="preserve"> </w:t>
      </w:r>
      <w:r w:rsidR="000D3AB9" w:rsidRPr="000D3AB9">
        <w:rPr>
          <w:bCs/>
        </w:rPr>
        <w:t>r.</w:t>
      </w:r>
      <w:r w:rsidR="00200FF0">
        <w:rPr>
          <w:bCs/>
        </w:rPr>
        <w:t xml:space="preserve"> </w:t>
      </w:r>
      <w:r w:rsidR="00272A90">
        <w:t>znak</w:t>
      </w:r>
      <w:r w:rsidR="007C0127">
        <w:t xml:space="preserve"> </w:t>
      </w:r>
      <w:r w:rsidR="000D3AB9">
        <w:t>AB</w:t>
      </w:r>
      <w:r w:rsidR="00200FF0">
        <w:t xml:space="preserve"> </w:t>
      </w:r>
      <w:r>
        <w:rPr>
          <w:b/>
          <w:bCs/>
        </w:rPr>
        <w:t>..........................</w:t>
      </w:r>
      <w:r w:rsidR="007539A0">
        <w:rPr>
          <w:b/>
          <w:bCs/>
        </w:rPr>
        <w:t>...........</w:t>
      </w:r>
      <w:r>
        <w:rPr>
          <w:b/>
          <w:bCs/>
        </w:rPr>
        <w:t>..............</w:t>
      </w:r>
      <w:r>
        <w:t xml:space="preserve"> udzielonego  przez</w:t>
      </w:r>
      <w:r>
        <w:rPr>
          <w:b/>
          <w:bCs/>
        </w:rPr>
        <w:t xml:space="preserve"> </w:t>
      </w:r>
      <w:r w:rsidR="007C0127">
        <w:rPr>
          <w:sz w:val="22"/>
        </w:rPr>
        <w:t xml:space="preserve">Starostę Gostyńskiego </w:t>
      </w:r>
      <w:r w:rsidR="00200FF0">
        <w:rPr>
          <w:sz w:val="22"/>
        </w:rPr>
        <w:t xml:space="preserve"> </w:t>
      </w:r>
      <w:r w:rsidR="00CE5242">
        <w:t>.</w:t>
      </w:r>
    </w:p>
    <w:p w:rsidR="002F7BD9" w:rsidRPr="00921503" w:rsidRDefault="002F7BD9">
      <w:pPr>
        <w:tabs>
          <w:tab w:val="left" w:pos="4111"/>
        </w:tabs>
        <w:rPr>
          <w:sz w:val="8"/>
          <w:szCs w:val="8"/>
        </w:rPr>
      </w:pPr>
    </w:p>
    <w:p w:rsidR="007539A0" w:rsidRDefault="002F7BD9">
      <w:pPr>
        <w:rPr>
          <w:sz w:val="24"/>
          <w:vertAlign w:val="superscript"/>
        </w:rPr>
      </w:pPr>
      <w:r>
        <w:rPr>
          <w:sz w:val="24"/>
          <w:vertAlign w:val="superscript"/>
        </w:rPr>
        <w:t>*</w:t>
      </w:r>
      <w:r w:rsidR="00272A90">
        <w:rPr>
          <w:sz w:val="24"/>
          <w:vertAlign w:val="superscript"/>
        </w:rPr>
        <w:t xml:space="preserve">) </w:t>
      </w:r>
      <w:r>
        <w:rPr>
          <w:sz w:val="24"/>
          <w:vertAlign w:val="superscript"/>
        </w:rPr>
        <w:t xml:space="preserve">niepotrzebne skreślić               </w:t>
      </w:r>
    </w:p>
    <w:p w:rsidR="007539A0" w:rsidRDefault="007539A0">
      <w:pPr>
        <w:rPr>
          <w:sz w:val="24"/>
          <w:vertAlign w:val="superscript"/>
        </w:rPr>
      </w:pPr>
    </w:p>
    <w:p w:rsidR="007539A0" w:rsidRDefault="007539A0">
      <w:pPr>
        <w:rPr>
          <w:sz w:val="24"/>
          <w:vertAlign w:val="superscript"/>
        </w:rPr>
      </w:pPr>
    </w:p>
    <w:p w:rsidR="002F7BD9" w:rsidRDefault="002F7BD9">
      <w:pPr>
        <w:rPr>
          <w:sz w:val="16"/>
        </w:rPr>
      </w:pPr>
      <w:r>
        <w:rPr>
          <w:sz w:val="24"/>
          <w:vertAlign w:val="superscript"/>
        </w:rPr>
        <w:t xml:space="preserve">      </w:t>
      </w:r>
    </w:p>
    <w:p w:rsidR="002F7BD9" w:rsidRDefault="002F7BD9">
      <w:pPr>
        <w:tabs>
          <w:tab w:val="left" w:pos="4111"/>
        </w:tabs>
        <w:jc w:val="right"/>
        <w:rPr>
          <w:sz w:val="16"/>
        </w:rPr>
      </w:pPr>
      <w:r>
        <w:rPr>
          <w:sz w:val="16"/>
        </w:rPr>
        <w:t>...............................................................................................</w:t>
      </w:r>
    </w:p>
    <w:p w:rsidR="002F7BD9" w:rsidRDefault="002F7BD9">
      <w:pPr>
        <w:tabs>
          <w:tab w:val="left" w:pos="4111"/>
        </w:tabs>
        <w:rPr>
          <w:sz w:val="18"/>
          <w:vertAlign w:val="superscript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vertAlign w:val="superscript"/>
        </w:rPr>
        <w:t>(podpis inwestora lub osoby przez niego upoważnionej)</w:t>
      </w:r>
      <w:r>
        <w:rPr>
          <w:sz w:val="18"/>
        </w:rPr>
        <w:t xml:space="preserve">        </w:t>
      </w:r>
      <w:r>
        <w:rPr>
          <w:sz w:val="18"/>
          <w:vertAlign w:val="superscript"/>
        </w:rPr>
        <w:t xml:space="preserve"> </w:t>
      </w:r>
    </w:p>
    <w:p w:rsidR="00D8380A" w:rsidRDefault="00D8380A">
      <w:pPr>
        <w:tabs>
          <w:tab w:val="left" w:pos="4111"/>
        </w:tabs>
        <w:rPr>
          <w:sz w:val="18"/>
          <w:vertAlign w:val="superscript"/>
        </w:rPr>
      </w:pPr>
    </w:p>
    <w:p w:rsidR="000A5747" w:rsidRPr="000A5747" w:rsidRDefault="000A5747" w:rsidP="000A5747">
      <w:pPr>
        <w:keepNext/>
        <w:numPr>
          <w:ilvl w:val="2"/>
          <w:numId w:val="2"/>
        </w:numPr>
        <w:tabs>
          <w:tab w:val="left" w:pos="0"/>
          <w:tab w:val="num" w:pos="2160"/>
        </w:tabs>
        <w:jc w:val="both"/>
        <w:outlineLvl w:val="2"/>
        <w:rPr>
          <w:b/>
          <w:bCs/>
          <w:u w:val="single"/>
        </w:rPr>
      </w:pPr>
      <w:r w:rsidRPr="000A5747">
        <w:rPr>
          <w:b/>
          <w:bCs/>
          <w:u w:val="single"/>
        </w:rPr>
        <w:t xml:space="preserve">Wraz z </w:t>
      </w:r>
      <w:r>
        <w:rPr>
          <w:b/>
          <w:bCs/>
          <w:u w:val="single"/>
        </w:rPr>
        <w:t xml:space="preserve">zawiadomieniem </w:t>
      </w:r>
      <w:r w:rsidRPr="000A5747">
        <w:rPr>
          <w:b/>
          <w:bCs/>
          <w:u w:val="single"/>
        </w:rPr>
        <w:t>należy przedłożyć następujące załączniki (art. 57 Prawa budowlanego)</w:t>
      </w:r>
    </w:p>
    <w:p w:rsidR="000A5747" w:rsidRPr="000A5747" w:rsidRDefault="000A5747" w:rsidP="000A5747">
      <w:pPr>
        <w:jc w:val="both"/>
        <w:rPr>
          <w:b/>
          <w:bCs/>
          <w:sz w:val="10"/>
          <w:u w:val="single"/>
        </w:rPr>
      </w:pPr>
    </w:p>
    <w:p w:rsidR="000A5747" w:rsidRPr="000A5747" w:rsidRDefault="000A5747" w:rsidP="000A5747">
      <w:pPr>
        <w:numPr>
          <w:ilvl w:val="0"/>
          <w:numId w:val="2"/>
        </w:numPr>
        <w:tabs>
          <w:tab w:val="clear" w:pos="0"/>
          <w:tab w:val="num" w:pos="720"/>
        </w:tabs>
        <w:ind w:left="567" w:hanging="283"/>
        <w:jc w:val="both"/>
        <w:rPr>
          <w:sz w:val="16"/>
        </w:rPr>
      </w:pPr>
      <w:r>
        <w:rPr>
          <w:sz w:val="16"/>
        </w:rPr>
        <w:t>1.</w:t>
      </w:r>
      <w:r>
        <w:rPr>
          <w:sz w:val="16"/>
        </w:rPr>
        <w:tab/>
      </w:r>
      <w:r w:rsidRPr="00032DEE">
        <w:rPr>
          <w:b/>
          <w:sz w:val="16"/>
        </w:rPr>
        <w:t>Oryginał dziennika budowy</w:t>
      </w:r>
      <w:r w:rsidRPr="000A5747">
        <w:rPr>
          <w:sz w:val="16"/>
        </w:rPr>
        <w:t xml:space="preserve"> z wpisem geodety uprawnionego o wytyczeniu obiektu na gruncie.</w:t>
      </w:r>
    </w:p>
    <w:p w:rsidR="000A5747" w:rsidRPr="000A5747" w:rsidRDefault="000A5747" w:rsidP="000A5747">
      <w:pPr>
        <w:numPr>
          <w:ilvl w:val="0"/>
          <w:numId w:val="2"/>
        </w:numPr>
        <w:tabs>
          <w:tab w:val="clear" w:pos="0"/>
          <w:tab w:val="num" w:pos="720"/>
        </w:tabs>
        <w:ind w:left="567" w:hanging="283"/>
        <w:jc w:val="both"/>
        <w:rPr>
          <w:sz w:val="16"/>
        </w:rPr>
      </w:pPr>
      <w:r>
        <w:rPr>
          <w:sz w:val="16"/>
        </w:rPr>
        <w:t>2.</w:t>
      </w:r>
      <w:r>
        <w:rPr>
          <w:sz w:val="16"/>
        </w:rPr>
        <w:tab/>
      </w:r>
      <w:r w:rsidR="00032DEE" w:rsidRPr="00032DEE">
        <w:rPr>
          <w:b/>
          <w:sz w:val="16"/>
        </w:rPr>
        <w:t>D</w:t>
      </w:r>
      <w:r w:rsidR="000D0A5D" w:rsidRPr="00032DEE">
        <w:rPr>
          <w:b/>
          <w:sz w:val="16"/>
        </w:rPr>
        <w:t>okumentację geodezyjną</w:t>
      </w:r>
      <w:r w:rsidR="000D0A5D" w:rsidRPr="000D0A5D">
        <w:rPr>
          <w:sz w:val="16"/>
        </w:rPr>
        <w:t>, zawierającą wyniki geodezyjnej inwentaryzacji powykonawczej oraz informację o zgodności usytuowania obiektu budowlanego z projektem zagospodarowania działki lub terenu lub odstępstwach od tego projektu, sporządzoną przez osobę wykonującą samodzielne funkcje w dziedzinie geodezji i kartografii oraz posiadającą odpowiednie uprawnienia zawodowe</w:t>
      </w:r>
      <w:r w:rsidRPr="000A5747">
        <w:rPr>
          <w:sz w:val="16"/>
        </w:rPr>
        <w:t>.</w:t>
      </w:r>
    </w:p>
    <w:p w:rsidR="000A5747" w:rsidRPr="000A5747" w:rsidRDefault="000A5747" w:rsidP="000A5747">
      <w:pPr>
        <w:numPr>
          <w:ilvl w:val="0"/>
          <w:numId w:val="2"/>
        </w:numPr>
        <w:tabs>
          <w:tab w:val="clear" w:pos="0"/>
          <w:tab w:val="num" w:pos="720"/>
        </w:tabs>
        <w:ind w:left="567" w:hanging="283"/>
        <w:jc w:val="both"/>
        <w:rPr>
          <w:sz w:val="16"/>
        </w:rPr>
      </w:pPr>
      <w:r>
        <w:rPr>
          <w:sz w:val="16"/>
        </w:rPr>
        <w:t>3.</w:t>
      </w:r>
      <w:r>
        <w:rPr>
          <w:sz w:val="16"/>
        </w:rPr>
        <w:tab/>
      </w:r>
      <w:r w:rsidRPr="00032DEE">
        <w:rPr>
          <w:b/>
          <w:sz w:val="16"/>
        </w:rPr>
        <w:t>Oświadczenie kierownika budowy</w:t>
      </w:r>
    </w:p>
    <w:p w:rsidR="00907183" w:rsidRPr="00907183" w:rsidRDefault="000A5747" w:rsidP="00907183">
      <w:pPr>
        <w:numPr>
          <w:ilvl w:val="1"/>
          <w:numId w:val="2"/>
        </w:numPr>
        <w:tabs>
          <w:tab w:val="clear" w:pos="0"/>
          <w:tab w:val="left" w:pos="709"/>
          <w:tab w:val="num" w:pos="1440"/>
        </w:tabs>
        <w:ind w:left="709" w:hanging="283"/>
        <w:jc w:val="both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</w:r>
      <w:r w:rsidR="00907183" w:rsidRPr="00907183">
        <w:rPr>
          <w:sz w:val="16"/>
        </w:rPr>
        <w:t>o zgodności wykonania obiektu budowlanego z projektem budowlanym lub warunkami pozwolenia na budowę oraz przepisami,</w:t>
      </w:r>
    </w:p>
    <w:p w:rsidR="00907183" w:rsidRDefault="00907183" w:rsidP="00907183">
      <w:pPr>
        <w:numPr>
          <w:ilvl w:val="1"/>
          <w:numId w:val="2"/>
        </w:numPr>
        <w:tabs>
          <w:tab w:val="clear" w:pos="0"/>
          <w:tab w:val="left" w:pos="709"/>
          <w:tab w:val="num" w:pos="1440"/>
        </w:tabs>
        <w:ind w:left="709" w:hanging="283"/>
        <w:jc w:val="both"/>
        <w:rPr>
          <w:sz w:val="16"/>
        </w:rPr>
      </w:pPr>
      <w:r>
        <w:rPr>
          <w:sz w:val="16"/>
        </w:rPr>
        <w:t>-</w:t>
      </w:r>
      <w:r w:rsidRPr="00907183">
        <w:rPr>
          <w:sz w:val="16"/>
        </w:rPr>
        <w:tab/>
        <w:t>o doprowadzeniu do należytego stanu i porządku terenu budowy, a także - w razie korzystania - drogi, ulicy, sąsiedniej nieruchomości, budynku lub lokalu</w:t>
      </w:r>
      <w:r w:rsidR="00750736">
        <w:rPr>
          <w:sz w:val="16"/>
        </w:rPr>
        <w:t>,</w:t>
      </w:r>
    </w:p>
    <w:p w:rsidR="00750736" w:rsidRPr="00907183" w:rsidRDefault="00750736" w:rsidP="00907183">
      <w:pPr>
        <w:numPr>
          <w:ilvl w:val="1"/>
          <w:numId w:val="2"/>
        </w:numPr>
        <w:tabs>
          <w:tab w:val="clear" w:pos="0"/>
          <w:tab w:val="left" w:pos="709"/>
          <w:tab w:val="num" w:pos="1440"/>
        </w:tabs>
        <w:ind w:left="709" w:hanging="283"/>
        <w:jc w:val="both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w</w:t>
      </w:r>
      <w:r w:rsidRPr="00750736">
        <w:rPr>
          <w:sz w:val="16"/>
        </w:rPr>
        <w:t xml:space="preserve"> przypadku zawiadomienia o zakończeniu budowy budynku mieszkalnego lub budynku z częścią mieszkalną, w oświadczeniu, zamieszcza się informację o dokonaniu pomiarów powierzchni użytkowej budynku i poszczególnych lokali mieszkalnych</w:t>
      </w:r>
      <w:r>
        <w:rPr>
          <w:sz w:val="16"/>
        </w:rPr>
        <w:t>.</w:t>
      </w:r>
    </w:p>
    <w:p w:rsidR="000A5747" w:rsidRPr="000A5747" w:rsidRDefault="00907183" w:rsidP="00907183">
      <w:pPr>
        <w:numPr>
          <w:ilvl w:val="0"/>
          <w:numId w:val="2"/>
        </w:numPr>
        <w:tabs>
          <w:tab w:val="clear" w:pos="0"/>
          <w:tab w:val="num" w:pos="720"/>
        </w:tabs>
        <w:ind w:left="567" w:hanging="283"/>
        <w:jc w:val="both"/>
        <w:rPr>
          <w:sz w:val="16"/>
        </w:rPr>
      </w:pPr>
      <w:r>
        <w:rPr>
          <w:sz w:val="16"/>
        </w:rPr>
        <w:t>4.</w:t>
      </w:r>
      <w:r>
        <w:rPr>
          <w:sz w:val="16"/>
        </w:rPr>
        <w:tab/>
        <w:t>O</w:t>
      </w:r>
      <w:r w:rsidR="000A5747" w:rsidRPr="000A5747">
        <w:rPr>
          <w:sz w:val="16"/>
        </w:rPr>
        <w:t>świadczenie o właściwym zagospodarowaniu terenów przyległych, jeżeli eksploatacja wybudowanego obiektu jest uzależniona od ich odpowiedniego zagospodarowania .</w:t>
      </w:r>
    </w:p>
    <w:p w:rsidR="000A5747" w:rsidRPr="000A5747" w:rsidRDefault="00907183" w:rsidP="000A5747">
      <w:pPr>
        <w:numPr>
          <w:ilvl w:val="0"/>
          <w:numId w:val="2"/>
        </w:numPr>
        <w:tabs>
          <w:tab w:val="clear" w:pos="0"/>
          <w:tab w:val="num" w:pos="720"/>
        </w:tabs>
        <w:ind w:left="567" w:hanging="283"/>
        <w:jc w:val="both"/>
        <w:rPr>
          <w:sz w:val="16"/>
        </w:rPr>
      </w:pPr>
      <w:r>
        <w:rPr>
          <w:sz w:val="16"/>
        </w:rPr>
        <w:t>5</w:t>
      </w:r>
      <w:r w:rsidR="000A5747">
        <w:rPr>
          <w:sz w:val="16"/>
        </w:rPr>
        <w:t>.</w:t>
      </w:r>
      <w:r w:rsidR="000A5747">
        <w:rPr>
          <w:sz w:val="16"/>
        </w:rPr>
        <w:tab/>
      </w:r>
      <w:r w:rsidR="000A5747" w:rsidRPr="00032DEE">
        <w:rPr>
          <w:b/>
          <w:sz w:val="16"/>
        </w:rPr>
        <w:t>Protokoły badań i sprawdzeń</w:t>
      </w:r>
      <w:r w:rsidR="000A5747" w:rsidRPr="000A5747">
        <w:rPr>
          <w:sz w:val="16"/>
        </w:rPr>
        <w:t xml:space="preserve"> (m. in. odbiór kominiarski, odbiór dozoru technicznego, protokoły badań instalacji elektrycznej, odgromowej, wentylacji, wodno-kanalizacyjnej, centralnego ogrz</w:t>
      </w:r>
      <w:r w:rsidR="000D0A5D">
        <w:rPr>
          <w:sz w:val="16"/>
        </w:rPr>
        <w:t>ewania, gazowej, inne branżowe).</w:t>
      </w:r>
    </w:p>
    <w:p w:rsidR="000A5747" w:rsidRPr="000A5747" w:rsidRDefault="00907183" w:rsidP="000A5747">
      <w:pPr>
        <w:numPr>
          <w:ilvl w:val="0"/>
          <w:numId w:val="2"/>
        </w:numPr>
        <w:tabs>
          <w:tab w:val="clear" w:pos="0"/>
          <w:tab w:val="num" w:pos="720"/>
        </w:tabs>
        <w:ind w:left="567" w:hanging="283"/>
        <w:jc w:val="both"/>
        <w:rPr>
          <w:sz w:val="16"/>
        </w:rPr>
      </w:pPr>
      <w:r>
        <w:rPr>
          <w:sz w:val="16"/>
        </w:rPr>
        <w:t>6</w:t>
      </w:r>
      <w:r w:rsidR="000A5747">
        <w:rPr>
          <w:sz w:val="16"/>
        </w:rPr>
        <w:t>.</w:t>
      </w:r>
      <w:r w:rsidR="000A5747">
        <w:rPr>
          <w:sz w:val="16"/>
        </w:rPr>
        <w:tab/>
      </w:r>
      <w:r w:rsidR="000A5747" w:rsidRPr="000A5747">
        <w:rPr>
          <w:sz w:val="16"/>
        </w:rPr>
        <w:t>W razie zmian nie odstępujących w sposób istotny od zatwierdzonego projektu lub warunków pozwolenia na budowę, dokonanych podczas wykonywania robót, do wniosku należy dołączyć kopie rysunków wchodzących w skład zatwierdzonego projektu budowlanego, z naniesionymi zmianami, a w razie potrzeby- uzupełniający opis. W takim przypadku oświadczenie kierownika budowy, powinno być potwierdzone przez projektanta i inspektora nadzoru inwestorskiego, jeżeli został ustanowiony.</w:t>
      </w:r>
    </w:p>
    <w:p w:rsidR="000A5747" w:rsidRPr="000A5747" w:rsidRDefault="000A5747" w:rsidP="000A5747">
      <w:pPr>
        <w:numPr>
          <w:ilvl w:val="0"/>
          <w:numId w:val="2"/>
        </w:numPr>
        <w:tabs>
          <w:tab w:val="clear" w:pos="0"/>
          <w:tab w:val="num" w:pos="720"/>
        </w:tabs>
        <w:ind w:left="567" w:hanging="283"/>
        <w:jc w:val="both"/>
        <w:rPr>
          <w:sz w:val="16"/>
        </w:rPr>
      </w:pPr>
      <w:r>
        <w:rPr>
          <w:sz w:val="16"/>
        </w:rPr>
        <w:t>6.</w:t>
      </w:r>
      <w:r>
        <w:rPr>
          <w:sz w:val="16"/>
        </w:rPr>
        <w:tab/>
      </w:r>
      <w:r w:rsidR="000D0A5D" w:rsidRPr="00032DEE">
        <w:rPr>
          <w:b/>
          <w:sz w:val="16"/>
        </w:rPr>
        <w:t>Potwierdzenie</w:t>
      </w:r>
      <w:r w:rsidRPr="00032DEE">
        <w:rPr>
          <w:b/>
          <w:sz w:val="16"/>
        </w:rPr>
        <w:t xml:space="preserve"> odbioru </w:t>
      </w:r>
      <w:r w:rsidR="000D0A5D" w:rsidRPr="00032DEE">
        <w:rPr>
          <w:b/>
          <w:sz w:val="16"/>
        </w:rPr>
        <w:t xml:space="preserve">wykonanych </w:t>
      </w:r>
      <w:r w:rsidRPr="00032DEE">
        <w:rPr>
          <w:b/>
          <w:sz w:val="16"/>
        </w:rPr>
        <w:t>przyłączy.</w:t>
      </w:r>
    </w:p>
    <w:p w:rsidR="000A5747" w:rsidRPr="000A5747" w:rsidRDefault="000A5747" w:rsidP="000A5747">
      <w:pPr>
        <w:numPr>
          <w:ilvl w:val="0"/>
          <w:numId w:val="2"/>
        </w:numPr>
        <w:tabs>
          <w:tab w:val="clear" w:pos="0"/>
          <w:tab w:val="num" w:pos="720"/>
        </w:tabs>
        <w:ind w:left="567" w:hanging="283"/>
        <w:jc w:val="both"/>
        <w:rPr>
          <w:sz w:val="16"/>
          <w:szCs w:val="24"/>
        </w:rPr>
      </w:pPr>
      <w:r>
        <w:rPr>
          <w:sz w:val="16"/>
        </w:rPr>
        <w:t>7.</w:t>
      </w:r>
      <w:r>
        <w:rPr>
          <w:sz w:val="16"/>
        </w:rPr>
        <w:tab/>
      </w:r>
      <w:r w:rsidRPr="000A5747">
        <w:rPr>
          <w:sz w:val="16"/>
          <w:szCs w:val="24"/>
        </w:rPr>
        <w:t xml:space="preserve">Oświadczenia o braku sprzeciwu ze strony Państwowej Straży Pożarnej i </w:t>
      </w:r>
      <w:r w:rsidR="00287710">
        <w:rPr>
          <w:sz w:val="16"/>
          <w:szCs w:val="24"/>
        </w:rPr>
        <w:t>Państwowej Inspekcji Sanitarnej, w przypadku gdy projekt był opiniowany przez ww. służby.</w:t>
      </w:r>
    </w:p>
    <w:p w:rsidR="002F7BD9" w:rsidRDefault="002F7BD9">
      <w:pPr>
        <w:tabs>
          <w:tab w:val="left" w:pos="4111"/>
        </w:tabs>
        <w:jc w:val="both"/>
        <w:rPr>
          <w:i/>
          <w:sz w:val="16"/>
          <w:u w:val="single"/>
        </w:rPr>
      </w:pPr>
    </w:p>
    <w:p w:rsidR="002F7BD9" w:rsidRDefault="002F7BD9">
      <w:pPr>
        <w:tabs>
          <w:tab w:val="left" w:pos="4111"/>
        </w:tabs>
        <w:jc w:val="both"/>
        <w:rPr>
          <w:sz w:val="16"/>
        </w:rPr>
      </w:pPr>
      <w:r>
        <w:rPr>
          <w:sz w:val="16"/>
          <w:u w:val="single"/>
        </w:rPr>
        <w:t>Pouczenie</w:t>
      </w:r>
      <w:r>
        <w:rPr>
          <w:sz w:val="16"/>
        </w:rPr>
        <w:t xml:space="preserve"> : </w:t>
      </w:r>
    </w:p>
    <w:p w:rsidR="002F7BD9" w:rsidRDefault="002F7BD9">
      <w:pPr>
        <w:tabs>
          <w:tab w:val="left" w:pos="4111"/>
        </w:tabs>
        <w:jc w:val="both"/>
        <w:rPr>
          <w:sz w:val="16"/>
        </w:rPr>
      </w:pPr>
      <w:r>
        <w:rPr>
          <w:sz w:val="16"/>
        </w:rPr>
        <w:t xml:space="preserve">Do użytkowania obiektu budowlanego, na którego wzniesienie jest wymagane pozwolenie na budowę można przystąpić po zawiadomieniu właściwego organu o zakończeniu budowy, jeżeli organ ten w terminie </w:t>
      </w:r>
      <w:r>
        <w:rPr>
          <w:b/>
          <w:sz w:val="16"/>
          <w:u w:val="single"/>
        </w:rPr>
        <w:t>1</w:t>
      </w:r>
      <w:r w:rsidR="00287710">
        <w:rPr>
          <w:b/>
          <w:sz w:val="16"/>
          <w:u w:val="single"/>
        </w:rPr>
        <w:t>4</w:t>
      </w:r>
      <w:r>
        <w:rPr>
          <w:b/>
          <w:sz w:val="16"/>
          <w:u w:val="single"/>
        </w:rPr>
        <w:t xml:space="preserve"> dni</w:t>
      </w:r>
      <w:r>
        <w:rPr>
          <w:sz w:val="16"/>
        </w:rPr>
        <w:t xml:space="preserve"> od dnia doręczenia zawiadomienia nie wniesie sprzeciwu w drodze decyzji.</w:t>
      </w:r>
    </w:p>
    <w:p w:rsidR="00462BD0" w:rsidRPr="00462BD0" w:rsidRDefault="00462BD0" w:rsidP="00462BD0">
      <w:pPr>
        <w:tabs>
          <w:tab w:val="left" w:pos="4111"/>
        </w:tabs>
        <w:jc w:val="both"/>
        <w:rPr>
          <w:b/>
          <w:bCs/>
          <w:iCs/>
        </w:rPr>
      </w:pPr>
      <w:r w:rsidRPr="00462BD0">
        <w:rPr>
          <w:b/>
          <w:bCs/>
          <w:iCs/>
        </w:rPr>
        <w:lastRenderedPageBreak/>
        <w:t>Klauzula informacyjna</w:t>
      </w:r>
    </w:p>
    <w:p w:rsidR="00462BD0" w:rsidRPr="00462BD0" w:rsidRDefault="00462BD0" w:rsidP="00A72079">
      <w:pPr>
        <w:tabs>
          <w:tab w:val="left" w:pos="4111"/>
        </w:tabs>
        <w:jc w:val="both"/>
      </w:pPr>
      <w:r w:rsidRPr="00462BD0">
        <w:rPr>
          <w:bCs/>
          <w:iCs/>
        </w:rPr>
        <w:t xml:space="preserve">Na podstawie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RODO) </w:t>
      </w:r>
      <w:r w:rsidRPr="00462BD0">
        <w:t>informujemy, że:</w:t>
      </w:r>
    </w:p>
    <w:p w:rsidR="00462BD0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jc w:val="both"/>
      </w:pPr>
      <w:r w:rsidRPr="00462BD0">
        <w:t xml:space="preserve">Administratorem Pani/Pana danych osobowych jest Powiatowy Inspektor Nadzoru Budowlanego w Gostyniu </w:t>
      </w:r>
      <w:r>
        <w:t xml:space="preserve">               </w:t>
      </w:r>
      <w:r w:rsidRPr="00462BD0">
        <w:t>z siedzibą ul. Poznańska 200, 63-800 Gostyń.</w:t>
      </w:r>
    </w:p>
    <w:p w:rsidR="00462BD0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jc w:val="both"/>
      </w:pPr>
      <w:r w:rsidRPr="00462BD0">
        <w:t>W sprawach związanych z przetwarzaniem Pani/Pana danych osobowych można</w:t>
      </w:r>
      <w:r>
        <w:t xml:space="preserve"> skontaktować się</w:t>
      </w:r>
      <w:r w:rsidRPr="00462BD0">
        <w:t xml:space="preserve"> </w:t>
      </w:r>
      <w:r>
        <w:t xml:space="preserve">                                    </w:t>
      </w:r>
      <w:r w:rsidRPr="00462BD0">
        <w:t xml:space="preserve">z Inspektorem Ochrony Danych, poprzez e-mail: </w:t>
      </w:r>
      <w:sdt>
        <w:sdtPr>
          <w:id w:val="1773438876"/>
          <w:placeholder>
            <w:docPart w:val="D6A028E8E86B4C8AA0EB44F55453F5C1"/>
          </w:placeholder>
          <w:text/>
        </w:sdtPr>
        <w:sdtEndPr/>
        <w:sdtContent>
          <w:r w:rsidRPr="00462BD0">
            <w:t>iodgostyn@pinb.info.pl</w:t>
          </w:r>
        </w:sdtContent>
      </w:sdt>
      <w:r w:rsidRPr="00462BD0">
        <w:t xml:space="preserve"> </w:t>
      </w:r>
      <w:r>
        <w:t>lub pisemnie na</w:t>
      </w:r>
      <w:r w:rsidRPr="00462BD0">
        <w:t xml:space="preserve"> adres Administratora. </w:t>
      </w:r>
    </w:p>
    <w:p w:rsidR="0050483D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jc w:val="both"/>
      </w:pPr>
      <w:r w:rsidRPr="00462BD0">
        <w:t xml:space="preserve">Przetwarzanie Pani/Pana danych osobowych następuje na podstawie art. 6 ust. 1 lit. c RODO w celu </w:t>
      </w:r>
      <w:r w:rsidR="000A3B93">
        <w:t>realizacji zadań związanych z dokonaniem</w:t>
      </w:r>
      <w:r w:rsidR="0050483D">
        <w:t xml:space="preserve"> zawiadomienia o zakończeniu budowy w związku z art. 54 -57 ustawy</w:t>
      </w:r>
      <w:r w:rsidRPr="00462BD0">
        <w:t xml:space="preserve"> z dnia 7</w:t>
      </w:r>
      <w:r w:rsidR="0050483D">
        <w:t xml:space="preserve"> lipca 1994 r. Prawo budowlane.</w:t>
      </w:r>
    </w:p>
    <w:p w:rsidR="00462BD0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jc w:val="both"/>
      </w:pPr>
      <w:r w:rsidRPr="00462BD0">
        <w:t>W związku z przetwarzaniem danych w celu wskazanym powyżej odbiorcami Pani/Pana danych osobowych mogą być odpowiednie organy według właściwości postępowania na podstawie odpowiednich przepisów prawa oraz inne podmioty, które przetwarzają dane osobowe w imieniu Administratora na podstawie zawartej umowy powierzenia przetwarzania danych.</w:t>
      </w:r>
    </w:p>
    <w:p w:rsidR="00462BD0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jc w:val="both"/>
      </w:pPr>
      <w:r>
        <w:t>Pani/Pana</w:t>
      </w:r>
      <w:r w:rsidRPr="00462BD0">
        <w:t xml:space="preserve"> dane osobowe nie będą przekazywane do państwa trzeciego lub organizacji międzynarodowej.</w:t>
      </w:r>
    </w:p>
    <w:p w:rsidR="00462BD0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ind w:left="714" w:hanging="357"/>
        <w:jc w:val="both"/>
      </w:pPr>
      <w:r w:rsidRPr="00462BD0">
        <w:t xml:space="preserve">Dane osobowe będą przechowywane przez okres niezbędny do realizacji wskazanego w pkt 3 celu przetwarzania, w tym również obowiązku archiwizacyjnego, wynikającego z przepisów prawa. </w:t>
      </w:r>
    </w:p>
    <w:p w:rsidR="00F82EE3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ind w:left="714" w:hanging="357"/>
        <w:jc w:val="both"/>
      </w:pPr>
      <w:r w:rsidRPr="00462BD0">
        <w:t>W  związku z przetwarzaniem przez Administratora danych osobowych przysługuje Pani/Panu prawo do dostępu do treści swoich danych</w:t>
      </w:r>
      <w:r w:rsidR="00F82EE3" w:rsidRPr="00F82EE3">
        <w:t xml:space="preserve"> </w:t>
      </w:r>
      <w:r w:rsidRPr="00F82EE3">
        <w:t>oraz z zastrzeżeniem prz</w:t>
      </w:r>
      <w:r w:rsidR="00F82EE3" w:rsidRPr="00F82EE3">
        <w:t>episów prawa</w:t>
      </w:r>
      <w:r w:rsidR="00F82EE3">
        <w:t xml:space="preserve"> </w:t>
      </w:r>
      <w:r w:rsidR="00F82EE3" w:rsidRPr="00F82EE3">
        <w:t xml:space="preserve">prawo do </w:t>
      </w:r>
      <w:r w:rsidR="00F82EE3">
        <w:t>ich sprostowania oraz ograniczenia przetwarzania.</w:t>
      </w:r>
    </w:p>
    <w:p w:rsidR="00F82EE3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ind w:left="714" w:hanging="357"/>
        <w:jc w:val="both"/>
      </w:pPr>
      <w:r w:rsidRPr="00462BD0">
        <w:t>W przypadku uznania, że przetwarzanie danych osobowych narusza przepisy RODO przysługuje Pani/Panu prawo wniesienia skargi do organu nadzorczego, tj. Prezesa Urzędu Ochrony Danych Osobowych.</w:t>
      </w:r>
    </w:p>
    <w:p w:rsidR="00F82EE3" w:rsidRPr="00A72079" w:rsidRDefault="00F82EE3" w:rsidP="00A72079">
      <w:pPr>
        <w:pStyle w:val="Akapitzlist"/>
        <w:numPr>
          <w:ilvl w:val="0"/>
          <w:numId w:val="4"/>
        </w:numPr>
        <w:tabs>
          <w:tab w:val="left" w:pos="4111"/>
        </w:tabs>
        <w:ind w:left="714" w:hanging="357"/>
        <w:jc w:val="both"/>
        <w:rPr>
          <w:rFonts w:eastAsia="HG Mincho Light J"/>
          <w:color w:val="000000"/>
          <w:sz w:val="18"/>
          <w:szCs w:val="18"/>
          <w:lang w:eastAsia="pl-PL"/>
        </w:rPr>
      </w:pPr>
      <w:r w:rsidRPr="00F82EE3">
        <w:rPr>
          <w:rFonts w:eastAsia="HG Mincho Light J"/>
          <w:color w:val="000000"/>
          <w:sz w:val="18"/>
          <w:szCs w:val="18"/>
          <w:lang w:eastAsia="pl-PL"/>
        </w:rPr>
        <w:t>Podanie danych osobowych jest warunkiem ustawowym, a ich niepodanie skutkuje brakiem możliwości realizacji sprawy powadzonej na podstawie przepisów prawa.</w:t>
      </w:r>
      <w:r w:rsidR="00A72079">
        <w:rPr>
          <w:rFonts w:eastAsia="HG Mincho Light J"/>
          <w:color w:val="000000"/>
          <w:sz w:val="18"/>
          <w:szCs w:val="18"/>
          <w:lang w:eastAsia="pl-PL"/>
        </w:rPr>
        <w:t xml:space="preserve"> P</w:t>
      </w:r>
      <w:r w:rsidR="00A72079" w:rsidRPr="00A72079">
        <w:rPr>
          <w:rFonts w:eastAsia="HG Mincho Light J"/>
          <w:color w:val="000000"/>
          <w:sz w:val="18"/>
          <w:szCs w:val="18"/>
          <w:lang w:eastAsia="pl-PL"/>
        </w:rPr>
        <w:t xml:space="preserve">odanie </w:t>
      </w:r>
      <w:r w:rsidR="00366C37">
        <w:rPr>
          <w:rFonts w:eastAsia="HG Mincho Light J"/>
          <w:color w:val="000000"/>
          <w:sz w:val="18"/>
          <w:szCs w:val="18"/>
          <w:lang w:eastAsia="pl-PL"/>
        </w:rPr>
        <w:t>numeru telefonu</w:t>
      </w:r>
      <w:r w:rsidR="00A72079" w:rsidRPr="00A72079">
        <w:rPr>
          <w:rFonts w:eastAsia="HG Mincho Light J"/>
          <w:color w:val="000000"/>
          <w:sz w:val="18"/>
          <w:szCs w:val="18"/>
          <w:lang w:eastAsia="pl-PL"/>
        </w:rPr>
        <w:t xml:space="preserve"> ma charakter dobrowolny i słu</w:t>
      </w:r>
      <w:r w:rsidR="00A72079">
        <w:rPr>
          <w:rFonts w:eastAsia="HG Mincho Light J"/>
          <w:color w:val="000000"/>
          <w:sz w:val="18"/>
          <w:szCs w:val="18"/>
          <w:lang w:eastAsia="pl-PL"/>
        </w:rPr>
        <w:t>ży jedynie do ułatwienia kontaktu w prowadzonej sprawie</w:t>
      </w:r>
      <w:r w:rsidR="00A72079" w:rsidRPr="00A72079">
        <w:rPr>
          <w:rFonts w:eastAsia="HG Mincho Light J"/>
          <w:color w:val="000000"/>
          <w:sz w:val="18"/>
          <w:szCs w:val="18"/>
          <w:lang w:eastAsia="pl-PL"/>
        </w:rPr>
        <w:t>.</w:t>
      </w:r>
    </w:p>
    <w:p w:rsidR="00462BD0" w:rsidRPr="00462BD0" w:rsidRDefault="00462BD0" w:rsidP="00A72079">
      <w:pPr>
        <w:pStyle w:val="Akapitzlist"/>
        <w:numPr>
          <w:ilvl w:val="0"/>
          <w:numId w:val="4"/>
        </w:numPr>
        <w:tabs>
          <w:tab w:val="left" w:pos="4111"/>
        </w:tabs>
        <w:jc w:val="both"/>
      </w:pPr>
      <w:r w:rsidRPr="00F82EE3">
        <w:t>Pani/Pana dane nie będą poddawane zautomatyzowanemu</w:t>
      </w:r>
      <w:r w:rsidRPr="00462BD0">
        <w:t xml:space="preserve"> podejmowaniu decyzji, w tym również profilowaniu</w:t>
      </w:r>
      <w:r w:rsidR="001152B0">
        <w:t>.</w:t>
      </w:r>
    </w:p>
    <w:p w:rsidR="00462BD0" w:rsidRPr="00462BD0" w:rsidRDefault="00462BD0" w:rsidP="00A72079">
      <w:pPr>
        <w:tabs>
          <w:tab w:val="left" w:pos="4111"/>
        </w:tabs>
        <w:jc w:val="both"/>
      </w:pPr>
    </w:p>
    <w:p w:rsidR="00462BD0" w:rsidRDefault="00462BD0" w:rsidP="00A72079">
      <w:pPr>
        <w:tabs>
          <w:tab w:val="left" w:pos="4111"/>
        </w:tabs>
        <w:jc w:val="both"/>
      </w:pPr>
    </w:p>
    <w:sectPr w:rsidR="00462BD0" w:rsidSect="000A5747">
      <w:headerReference w:type="default" r:id="rId7"/>
      <w:footnotePr>
        <w:pos w:val="beneathText"/>
      </w:footnotePr>
      <w:pgSz w:w="11905" w:h="16837"/>
      <w:pgMar w:top="851" w:right="851" w:bottom="284" w:left="141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15" w:rsidRDefault="00524215">
      <w:r>
        <w:separator/>
      </w:r>
    </w:p>
  </w:endnote>
  <w:endnote w:type="continuationSeparator" w:id="0">
    <w:p w:rsidR="00524215" w:rsidRDefault="0052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15" w:rsidRDefault="00524215">
      <w:r>
        <w:separator/>
      </w:r>
    </w:p>
  </w:footnote>
  <w:footnote w:type="continuationSeparator" w:id="0">
    <w:p w:rsidR="00524215" w:rsidRDefault="0052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0A" w:rsidRDefault="00D8380A">
    <w:pPr>
      <w:pStyle w:val="Nagwek"/>
      <w:jc w:val="right"/>
    </w:pPr>
    <w:r>
      <w:tab/>
    </w:r>
    <w:r>
      <w:tab/>
    </w:r>
    <w:r>
      <w:tab/>
      <w:t>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468B0498"/>
    <w:multiLevelType w:val="hybridMultilevel"/>
    <w:tmpl w:val="DDB871B6"/>
    <w:lvl w:ilvl="0" w:tplc="D60071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5061B"/>
    <w:multiLevelType w:val="hybridMultilevel"/>
    <w:tmpl w:val="0CB61E98"/>
    <w:lvl w:ilvl="0" w:tplc="0415000F">
      <w:start w:val="1"/>
      <w:numFmt w:val="decimal"/>
      <w:lvlText w:val="%1.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B9"/>
    <w:rsid w:val="00022CC3"/>
    <w:rsid w:val="00032DEE"/>
    <w:rsid w:val="000617B4"/>
    <w:rsid w:val="0008633D"/>
    <w:rsid w:val="000A3B93"/>
    <w:rsid w:val="000A5747"/>
    <w:rsid w:val="000D0A5D"/>
    <w:rsid w:val="000D3AB9"/>
    <w:rsid w:val="000E69D2"/>
    <w:rsid w:val="001152B0"/>
    <w:rsid w:val="001248F7"/>
    <w:rsid w:val="00200FF0"/>
    <w:rsid w:val="00272A90"/>
    <w:rsid w:val="00281F6F"/>
    <w:rsid w:val="00287710"/>
    <w:rsid w:val="002F6DBA"/>
    <w:rsid w:val="002F7BD9"/>
    <w:rsid w:val="00366C37"/>
    <w:rsid w:val="00462BD0"/>
    <w:rsid w:val="0050483D"/>
    <w:rsid w:val="00524215"/>
    <w:rsid w:val="00582D8A"/>
    <w:rsid w:val="006120BF"/>
    <w:rsid w:val="00750736"/>
    <w:rsid w:val="007539A0"/>
    <w:rsid w:val="00761900"/>
    <w:rsid w:val="007C0127"/>
    <w:rsid w:val="00901163"/>
    <w:rsid w:val="00907183"/>
    <w:rsid w:val="00921503"/>
    <w:rsid w:val="00A20CB0"/>
    <w:rsid w:val="00A72079"/>
    <w:rsid w:val="00A7259C"/>
    <w:rsid w:val="00A90EED"/>
    <w:rsid w:val="00BB40EA"/>
    <w:rsid w:val="00CE5242"/>
    <w:rsid w:val="00D33732"/>
    <w:rsid w:val="00D56DCA"/>
    <w:rsid w:val="00D8380A"/>
    <w:rsid w:val="00D97077"/>
    <w:rsid w:val="00E751DC"/>
    <w:rsid w:val="00EA0F51"/>
    <w:rsid w:val="00EE425D"/>
    <w:rsid w:val="00F6329C"/>
    <w:rsid w:val="00F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4BF3"/>
  <w15:chartTrackingRefBased/>
  <w15:docId w15:val="{39359BBD-B019-4A50-87F5-3C689373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center"/>
      <w:outlineLvl w:val="2"/>
    </w:pPr>
    <w:rPr>
      <w:b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Lista">
    <w:name w:val="List"/>
    <w:basedOn w:val="Tekstpodstawowy"/>
    <w:rPr>
      <w:rFonts w:ascii="Thorndale" w:hAnsi="Thorndal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Thorndale" w:hAnsi="Thorndale"/>
      <w:i/>
    </w:rPr>
  </w:style>
  <w:style w:type="paragraph" w:customStyle="1" w:styleId="Indeks">
    <w:name w:val="Indeks"/>
    <w:basedOn w:val="Normalny"/>
    <w:pPr>
      <w:suppressLineNumbers/>
    </w:pPr>
    <w:rPr>
      <w:rFonts w:ascii="Thorndale" w:hAnsi="Thorndale"/>
    </w:rPr>
  </w:style>
  <w:style w:type="paragraph" w:styleId="Tekstpodstawowywcity">
    <w:name w:val="Body Text Indent"/>
    <w:basedOn w:val="Normalny"/>
    <w:pPr>
      <w:ind w:left="360" w:firstLine="348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72A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A028E8E86B4C8AA0EB44F55453F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9FD51E-21D7-4316-B3AE-D104C419B254}"/>
      </w:docPartPr>
      <w:docPartBody>
        <w:p w:rsidR="00B07F8E" w:rsidRDefault="009B4886" w:rsidP="009B4886">
          <w:pPr>
            <w:pStyle w:val="D6A028E8E86B4C8AA0EB44F55453F5C1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86"/>
    <w:rsid w:val="009B4886"/>
    <w:rsid w:val="00B07F8E"/>
    <w:rsid w:val="00E0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4886"/>
    <w:rPr>
      <w:color w:val="808080"/>
    </w:rPr>
  </w:style>
  <w:style w:type="paragraph" w:customStyle="1" w:styleId="D6A028E8E86B4C8AA0EB44F55453F5C1">
    <w:name w:val="D6A028E8E86B4C8AA0EB44F55453F5C1"/>
    <w:rsid w:val="009B4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...........................................................</vt:lpstr>
    </vt:vector>
  </TitlesOfParts>
  <Company>Powiatowy Inspektorat Nadzoru Budowlanego w Gostyniu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</dc:title>
  <dc:subject/>
  <dc:creator>Marek Żeromski</dc:creator>
  <cp:keywords/>
  <cp:lastModifiedBy>mzeromski</cp:lastModifiedBy>
  <cp:revision>12</cp:revision>
  <cp:lastPrinted>2012-02-29T05:10:00Z</cp:lastPrinted>
  <dcterms:created xsi:type="dcterms:W3CDTF">2019-05-15T09:00:00Z</dcterms:created>
  <dcterms:modified xsi:type="dcterms:W3CDTF">2019-12-18T07:15:00Z</dcterms:modified>
</cp:coreProperties>
</file>