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4FD016A6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  <w:r w:rsidR="00E57502">
        <w:rPr>
          <w:rFonts w:ascii="Arial" w:hAnsi="Arial" w:cs="Arial"/>
          <w:iCs/>
          <w:sz w:val="20"/>
          <w:szCs w:val="20"/>
        </w:rPr>
        <w:t xml:space="preserve">     </w:t>
      </w:r>
      <w:r w:rsidR="00E57502" w:rsidRPr="00E57502">
        <w:rPr>
          <w:rFonts w:ascii="Arial" w:hAnsi="Arial" w:cs="Arial"/>
          <w:iCs/>
          <w:sz w:val="20"/>
          <w:szCs w:val="20"/>
        </w:rPr>
        <w:t>POWIATOWY INSPEKTOR NADZORU BUDOWLANEGO W GOSTYNIU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000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000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911C" w14:textId="77777777" w:rsidR="008C4A76" w:rsidRDefault="008C4A76" w:rsidP="002A61BE">
      <w:pPr>
        <w:spacing w:before="0" w:after="0" w:line="240" w:lineRule="auto"/>
      </w:pPr>
      <w:r>
        <w:separator/>
      </w:r>
    </w:p>
  </w:endnote>
  <w:endnote w:type="continuationSeparator" w:id="0">
    <w:p w14:paraId="758898F7" w14:textId="77777777" w:rsidR="008C4A76" w:rsidRDefault="008C4A76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60E1" w14:textId="77777777" w:rsidR="008C4A76" w:rsidRDefault="008C4A76" w:rsidP="002A61BE">
      <w:pPr>
        <w:spacing w:before="0" w:after="0" w:line="240" w:lineRule="auto"/>
      </w:pPr>
      <w:r>
        <w:separator/>
      </w:r>
    </w:p>
  </w:footnote>
  <w:footnote w:type="continuationSeparator" w:id="0">
    <w:p w14:paraId="46DACF57" w14:textId="77777777" w:rsidR="008C4A76" w:rsidRDefault="008C4A76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99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01A5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26A2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3C1F"/>
    <w:rsid w:val="008757CC"/>
    <w:rsid w:val="00876C2C"/>
    <w:rsid w:val="00886B14"/>
    <w:rsid w:val="008B0371"/>
    <w:rsid w:val="008B17EC"/>
    <w:rsid w:val="008C0DAE"/>
    <w:rsid w:val="008C4A76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4956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57502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Szef</cp:lastModifiedBy>
  <cp:revision>3</cp:revision>
  <dcterms:created xsi:type="dcterms:W3CDTF">2026-03-20T12:16:00Z</dcterms:created>
  <dcterms:modified xsi:type="dcterms:W3CDTF">2026-03-23T08:50:00Z</dcterms:modified>
</cp:coreProperties>
</file>